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397532" w:rsidRPr="00397532">
        <w:rPr>
          <w:rFonts w:ascii="Arial" w:hAnsi="Arial" w:cs="Arial"/>
          <w:b/>
          <w:bCs/>
          <w:sz w:val="22"/>
          <w:szCs w:val="22"/>
        </w:rPr>
        <w:t>II/405 Brtnice - obchvat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F75B96" w:rsidRPr="005C4B43" w:rsidRDefault="00F75B96" w:rsidP="00F75B96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a) </w:t>
      </w:r>
      <w:r w:rsidRPr="00936FA6">
        <w:rPr>
          <w:rFonts w:ascii="Arial" w:hAnsi="Arial" w:cs="Arial"/>
          <w:spacing w:val="-4"/>
          <w:sz w:val="22"/>
          <w:szCs w:val="22"/>
        </w:rPr>
        <w:t xml:space="preserve">nejméně tři </w:t>
      </w:r>
      <w:r w:rsidRPr="00936FA6">
        <w:rPr>
          <w:rFonts w:ascii="Arial" w:hAnsi="Arial" w:cs="Arial"/>
          <w:sz w:val="22"/>
          <w:szCs w:val="22"/>
        </w:rPr>
        <w:t xml:space="preserve">novostavby obchvatu nebo přeložky </w:t>
      </w:r>
      <w:r>
        <w:rPr>
          <w:rFonts w:ascii="Arial" w:hAnsi="Arial" w:cs="Arial"/>
          <w:sz w:val="22"/>
          <w:szCs w:val="22"/>
        </w:rPr>
        <w:t>silnice</w:t>
      </w:r>
      <w:r w:rsidRPr="00936FA6">
        <w:rPr>
          <w:rFonts w:ascii="Arial" w:hAnsi="Arial" w:cs="Arial"/>
          <w:sz w:val="22"/>
          <w:szCs w:val="22"/>
        </w:rPr>
        <w:t xml:space="preserve"> 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>
        <w:rPr>
          <w:rFonts w:ascii="Arial" w:hAnsi="Arial" w:cs="Arial"/>
          <w:spacing w:val="2"/>
          <w:sz w:val="22"/>
          <w:szCs w:val="22"/>
        </w:rPr>
        <w:t>1,5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 km a finančním objemu minimálně </w:t>
      </w:r>
      <w:r>
        <w:rPr>
          <w:rFonts w:ascii="Arial" w:hAnsi="Arial" w:cs="Arial"/>
          <w:spacing w:val="2"/>
          <w:sz w:val="22"/>
          <w:szCs w:val="22"/>
        </w:rPr>
        <w:t>20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0 mil. Kč bez </w:t>
      </w:r>
      <w:r w:rsidRPr="005C4B43">
        <w:rPr>
          <w:rFonts w:ascii="Arial" w:hAnsi="Arial" w:cs="Arial"/>
          <w:spacing w:val="2"/>
          <w:sz w:val="22"/>
          <w:szCs w:val="22"/>
        </w:rPr>
        <w:t>DPH pro každou</w:t>
      </w:r>
      <w:r w:rsidRPr="005C4B43">
        <w:rPr>
          <w:rFonts w:ascii="Arial" w:hAnsi="Arial" w:cs="Arial"/>
          <w:sz w:val="22"/>
          <w:szCs w:val="22"/>
        </w:rPr>
        <w:t xml:space="preserve"> z nich,</w:t>
      </w:r>
    </w:p>
    <w:p w:rsidR="00F75B96" w:rsidRDefault="00F75B96" w:rsidP="00F75B96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5C4B43">
        <w:rPr>
          <w:rFonts w:ascii="Arial" w:hAnsi="Arial" w:cs="Arial"/>
          <w:sz w:val="22"/>
          <w:szCs w:val="22"/>
        </w:rPr>
        <w:t xml:space="preserve">nejméně </w:t>
      </w:r>
      <w:r>
        <w:rPr>
          <w:rFonts w:ascii="Arial" w:hAnsi="Arial" w:cs="Arial"/>
          <w:sz w:val="22"/>
          <w:szCs w:val="22"/>
        </w:rPr>
        <w:t>jednu</w:t>
      </w:r>
      <w:r w:rsidRPr="005C4B43">
        <w:rPr>
          <w:rFonts w:ascii="Arial" w:hAnsi="Arial" w:cs="Arial"/>
          <w:sz w:val="22"/>
          <w:szCs w:val="22"/>
        </w:rPr>
        <w:t xml:space="preserve"> novostavb</w:t>
      </w:r>
      <w:r>
        <w:rPr>
          <w:rFonts w:ascii="Arial" w:hAnsi="Arial" w:cs="Arial"/>
          <w:sz w:val="22"/>
          <w:szCs w:val="22"/>
        </w:rPr>
        <w:t>u</w:t>
      </w:r>
      <w:r w:rsidRPr="005C4B43">
        <w:rPr>
          <w:rFonts w:ascii="Arial" w:hAnsi="Arial" w:cs="Arial"/>
          <w:sz w:val="22"/>
          <w:szCs w:val="22"/>
        </w:rPr>
        <w:t xml:space="preserve"> mostu s minimální délkou </w:t>
      </w:r>
      <w:r w:rsidRPr="00936FA6">
        <w:rPr>
          <w:rFonts w:ascii="Arial" w:hAnsi="Arial" w:cs="Arial"/>
          <w:sz w:val="22"/>
          <w:szCs w:val="22"/>
        </w:rPr>
        <w:t xml:space="preserve">přemostění </w:t>
      </w:r>
      <w:r>
        <w:rPr>
          <w:rFonts w:ascii="Arial" w:hAnsi="Arial" w:cs="Arial"/>
          <w:sz w:val="22"/>
          <w:szCs w:val="22"/>
        </w:rPr>
        <w:t>10</w:t>
      </w:r>
      <w:r w:rsidRPr="00936FA6">
        <w:rPr>
          <w:rFonts w:ascii="Arial" w:hAnsi="Arial" w:cs="Arial"/>
          <w:sz w:val="22"/>
          <w:szCs w:val="22"/>
        </w:rPr>
        <w:t>0 m</w:t>
      </w:r>
      <w:r>
        <w:rPr>
          <w:rFonts w:ascii="Arial" w:hAnsi="Arial" w:cs="Arial"/>
          <w:sz w:val="22"/>
          <w:szCs w:val="22"/>
        </w:rPr>
        <w:t xml:space="preserve"> </w:t>
      </w:r>
    </w:p>
    <w:p w:rsidR="00F75B96" w:rsidRDefault="00F75B96" w:rsidP="00F75B96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C4B43">
        <w:rPr>
          <w:rFonts w:ascii="Arial" w:hAnsi="Arial" w:cs="Arial"/>
          <w:sz w:val="22"/>
          <w:szCs w:val="22"/>
        </w:rPr>
        <w:t>Tyto referenční stavby mohou být součástí prokazovaných referenčních staveb komunikace dle bodu</w:t>
      </w:r>
      <w:r>
        <w:rPr>
          <w:rFonts w:ascii="Arial" w:hAnsi="Arial" w:cs="Arial"/>
          <w:sz w:val="22"/>
          <w:szCs w:val="22"/>
        </w:rPr>
        <w:t xml:space="preserve"> a)</w:t>
      </w:r>
      <w:r w:rsidRPr="005C4B43">
        <w:rPr>
          <w:rFonts w:ascii="Arial" w:hAnsi="Arial" w:cs="Arial"/>
          <w:sz w:val="22"/>
          <w:szCs w:val="22"/>
        </w:rPr>
        <w:t>.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Pr="005F387D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0C4470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novostavby</w:t>
            </w:r>
            <w:r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5F387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5F387D" w:rsidRDefault="00446823" w:rsidP="00D760FA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D760FA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5F387D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,5</w:t>
            </w:r>
            <w:r w:rsidR="003D768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163F9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</w:t>
            </w:r>
            <w:r w:rsidR="00CA1915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91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5F387D" w:rsidRDefault="0049093C" w:rsidP="00163F97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AA2916" w:rsidRPr="005F387D" w:rsidRDefault="00D760FA" w:rsidP="005F387D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/>
                <w:b/>
                <w:bCs/>
                <w:sz w:val="20"/>
                <w:szCs w:val="20"/>
              </w:rPr>
              <w:t>Délka přemostění silničního mostu</w:t>
            </w:r>
            <w:r w:rsidR="005F387D" w:rsidRPr="005F387D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440BC6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63F97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="007A7623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5F387D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00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</w:t>
            </w:r>
            <w:r w:rsidR="00440BC6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AA2916" w:rsidRPr="005B7F61" w:rsidRDefault="00AA291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49093C" w:rsidRPr="005F387D" w:rsidRDefault="0049093C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Pr="005F387D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F387D"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5F387D" w:rsidRDefault="00D760FA" w:rsidP="005F387D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5F387D"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Pr="005F387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00 mil. Kč bez DPH)</w:t>
            </w:r>
            <w:bookmarkStart w:id="0" w:name="_GoBack"/>
            <w:bookmarkEnd w:id="0"/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2C37"/>
    <w:rsid w:val="001957BE"/>
    <w:rsid w:val="001A2A0B"/>
    <w:rsid w:val="001E35C0"/>
    <w:rsid w:val="001F5860"/>
    <w:rsid w:val="00205752"/>
    <w:rsid w:val="00213311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E60FC"/>
    <w:rsid w:val="003010AA"/>
    <w:rsid w:val="003107F9"/>
    <w:rsid w:val="003332AC"/>
    <w:rsid w:val="003432EB"/>
    <w:rsid w:val="00362F98"/>
    <w:rsid w:val="0037736D"/>
    <w:rsid w:val="003878B6"/>
    <w:rsid w:val="00397532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9093C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387D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A7623"/>
    <w:rsid w:val="007B0F4F"/>
    <w:rsid w:val="007C2042"/>
    <w:rsid w:val="007C33A8"/>
    <w:rsid w:val="007C3B3D"/>
    <w:rsid w:val="007C4BCF"/>
    <w:rsid w:val="007D5E51"/>
    <w:rsid w:val="00803773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33824"/>
    <w:rsid w:val="00F43489"/>
    <w:rsid w:val="00F72C8F"/>
    <w:rsid w:val="00F75B96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19645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84</cp:revision>
  <cp:lastPrinted>2018-02-01T13:40:00Z</cp:lastPrinted>
  <dcterms:created xsi:type="dcterms:W3CDTF">2018-01-30T12:48:00Z</dcterms:created>
  <dcterms:modified xsi:type="dcterms:W3CDTF">2024-03-05T13:15:00Z</dcterms:modified>
</cp:coreProperties>
</file>